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B74" w:rsidRDefault="00072B74" w:rsidP="00564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изобразительному искусству</w:t>
      </w:r>
    </w:p>
    <w:p w:rsidR="00072B74" w:rsidRPr="00F42E45" w:rsidRDefault="00072B74" w:rsidP="00564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 клас</w:t>
      </w:r>
      <w:r w:rsidR="00A963B1">
        <w:rPr>
          <w:rFonts w:ascii="Times New Roman" w:eastAsia="Calibri" w:hAnsi="Times New Roman" w:cs="Times New Roman"/>
          <w:b/>
          <w:sz w:val="28"/>
          <w:szCs w:val="28"/>
        </w:rPr>
        <w:t>с (</w:t>
      </w:r>
      <w:r>
        <w:rPr>
          <w:rFonts w:ascii="Times New Roman" w:eastAsia="Calibri" w:hAnsi="Times New Roman" w:cs="Times New Roman"/>
          <w:b/>
          <w:sz w:val="28"/>
          <w:szCs w:val="28"/>
        </w:rPr>
        <w:t>ФГОС)</w:t>
      </w:r>
      <w:bookmarkStart w:id="0" w:name="_GoBack"/>
      <w:bookmarkEnd w:id="0"/>
    </w:p>
    <w:p w:rsidR="00B97C02" w:rsidRPr="00B97C02" w:rsidRDefault="00072B74" w:rsidP="00B97C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proofErr w:type="gramStart"/>
      <w:r w:rsidRPr="00B97C02">
        <w:rPr>
          <w:rFonts w:ascii="Times New Roman" w:eastAsia="Calibri" w:hAnsi="Times New Roman" w:cs="Times New Roman"/>
          <w:sz w:val="24"/>
          <w:szCs w:val="24"/>
        </w:rPr>
        <w:t>Рабочая учебная программа по изобразительному искусству в 5 -м классе составлена  на основе: федерального государственного образовательного стандарта,   примерных программ по учебным предметам «</w:t>
      </w: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искусство. 5-9 классы</w:t>
      </w:r>
      <w:r w:rsidRPr="00B97C02">
        <w:rPr>
          <w:rFonts w:ascii="Times New Roman" w:eastAsia="Calibri" w:hAnsi="Times New Roman" w:cs="Times New Roman"/>
          <w:sz w:val="24"/>
          <w:szCs w:val="24"/>
        </w:rPr>
        <w:t>»,</w:t>
      </w: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для общеобразовательных учреждений. 1- 9 классы / </w:t>
      </w:r>
      <w:proofErr w:type="spell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Б.М., Горяева Н.А., </w:t>
      </w:r>
      <w:proofErr w:type="spell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Л.А., Питерских А.С. /под р</w:t>
      </w:r>
      <w:r w:rsidR="00960B49">
        <w:rPr>
          <w:rFonts w:ascii="Times New Roman" w:eastAsia="Times New Roman" w:hAnsi="Times New Roman" w:cs="Times New Roman"/>
          <w:sz w:val="24"/>
          <w:szCs w:val="24"/>
          <w:lang w:eastAsia="ru-RU"/>
        </w:rPr>
        <w:t>ед.</w:t>
      </w: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 М. </w:t>
      </w:r>
      <w:proofErr w:type="spell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B97C02"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97C02" w:rsidRPr="00B97C02">
        <w:rPr>
          <w:rFonts w:ascii="Times New Roman" w:eastAsia="Times New Roman" w:hAnsi="Times New Roman"/>
          <w:sz w:val="24"/>
          <w:szCs w:val="28"/>
          <w:lang w:eastAsia="ru-RU"/>
        </w:rPr>
        <w:t xml:space="preserve"> «Положения о рабочей программе МБОУ – СОШ № 1 сл. Большая Мартыновка».</w:t>
      </w:r>
      <w:proofErr w:type="gramEnd"/>
    </w:p>
    <w:p w:rsidR="00076765" w:rsidRDefault="00072B74" w:rsidP="0070153C">
      <w:pPr>
        <w:pStyle w:val="c8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B97C02">
        <w:rPr>
          <w:b/>
        </w:rPr>
        <w:t>Цели программы:</w:t>
      </w:r>
      <w:r w:rsidRPr="00B97C02">
        <w:rPr>
          <w:shd w:val="clear" w:color="auto" w:fill="FFFFFF"/>
        </w:rPr>
        <w:t xml:space="preserve"> </w:t>
      </w:r>
      <w:r w:rsidR="00076765">
        <w:rPr>
          <w:rStyle w:val="c0"/>
          <w:color w:val="000000"/>
        </w:rPr>
        <w:t xml:space="preserve">развитие </w:t>
      </w:r>
      <w:r w:rsidR="000915D7">
        <w:rPr>
          <w:rStyle w:val="c0"/>
          <w:color w:val="000000"/>
        </w:rPr>
        <w:t xml:space="preserve">визуально-пространственного мышления </w:t>
      </w:r>
      <w:proofErr w:type="gramStart"/>
      <w:r w:rsidR="000915D7">
        <w:rPr>
          <w:rStyle w:val="c0"/>
          <w:color w:val="000000"/>
        </w:rPr>
        <w:t>обучающихся</w:t>
      </w:r>
      <w:proofErr w:type="gramEnd"/>
      <w:r w:rsidR="000915D7">
        <w:rPr>
          <w:rStyle w:val="c0"/>
          <w:color w:val="000000"/>
        </w:rPr>
        <w:t xml:space="preserve"> как формы эмоционально-ценностного, эстетического освоения мира, дающего возможность самовыражения и ориентации в художественном, нравственном пространстве культуры.</w:t>
      </w:r>
    </w:p>
    <w:p w:rsidR="00072B74" w:rsidRDefault="000915D7" w:rsidP="000915D7">
      <w:pPr>
        <w:pStyle w:val="c8"/>
        <w:spacing w:before="0" w:beforeAutospacing="0" w:after="0" w:afterAutospacing="0"/>
        <w:jc w:val="both"/>
      </w:pPr>
      <w:r>
        <w:rPr>
          <w:rStyle w:val="c0"/>
          <w:color w:val="000000"/>
        </w:rPr>
        <w:t> </w:t>
      </w:r>
      <w:r w:rsidR="00072B74" w:rsidRPr="00B97C02">
        <w:rPr>
          <w:b/>
        </w:rPr>
        <w:t>Реализуется по учебникам:</w:t>
      </w:r>
      <w:r w:rsidR="00072B74" w:rsidRPr="00B97C02">
        <w:t xml:space="preserve"> Изобразительное искусство. Декоративно-прикладное искусство в жизни человека. 5 класс. Горяева Н.А., Островская</w:t>
      </w:r>
      <w:r w:rsidR="00074FC1" w:rsidRPr="00B97C02">
        <w:t xml:space="preserve"> </w:t>
      </w:r>
      <w:r w:rsidR="00072B74" w:rsidRPr="00B97C02">
        <w:t xml:space="preserve">О.В. /под ред. Б. М. </w:t>
      </w:r>
      <w:proofErr w:type="spellStart"/>
      <w:r w:rsidR="00072B74" w:rsidRPr="00B97C02">
        <w:t>Неменского</w:t>
      </w:r>
      <w:proofErr w:type="spellEnd"/>
      <w:r w:rsidR="00072B74" w:rsidRPr="00B97C02">
        <w:t>.- М.: Просвещение, 2010</w:t>
      </w:r>
      <w:r w:rsidR="00B97C02">
        <w:t>.</w:t>
      </w:r>
    </w:p>
    <w:p w:rsidR="00B97C02" w:rsidRDefault="00B97C02" w:rsidP="00B97C0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метапредметных и предметных результатов. </w:t>
      </w:r>
    </w:p>
    <w:p w:rsidR="00021E67" w:rsidRDefault="00021E67" w:rsidP="00021E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1E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Личностные результаты</w:t>
      </w:r>
      <w:r w:rsidRPr="00021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021E67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021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своения </w:t>
      </w:r>
      <w:r w:rsidR="00091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21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зобразительно</w:t>
      </w:r>
      <w:r w:rsidR="00091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021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искусств</w:t>
      </w:r>
      <w:r w:rsidR="00091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основной школе</w:t>
      </w:r>
      <w:r w:rsidRPr="00021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915D7" w:rsidRDefault="000915D7" w:rsidP="00021E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915D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D9437E" w:rsidRPr="00D9437E" w:rsidRDefault="00D9437E" w:rsidP="00D9437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94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осмысление и эмоционально-ценностное восприятие визуальных образов реальности и произведений искусства;</w:t>
      </w:r>
    </w:p>
    <w:p w:rsidR="00D9437E" w:rsidRPr="00D9437E" w:rsidRDefault="00D9437E" w:rsidP="00D9437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эмоционального и аксиологического смысла визуально-пространственной формы;</w:t>
      </w:r>
    </w:p>
    <w:p w:rsidR="00D9437E" w:rsidRDefault="00D9437E" w:rsidP="00D9437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943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воение художественной культуры </w:t>
      </w:r>
      <w:r w:rsidRPr="00D943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 как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сферы </w:t>
      </w:r>
      <w:r w:rsidRPr="00D943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материального выражения духовных ценностей,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представл</w:t>
      </w:r>
      <w:r w:rsidRPr="00D943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енных в пространственных формах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;</w:t>
      </w:r>
    </w:p>
    <w:p w:rsidR="00D9437E" w:rsidRDefault="00D9437E" w:rsidP="00D9437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943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воспитание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D9437E" w:rsidRDefault="00D9437E" w:rsidP="00D9437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D9437E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в трудовой сфере:</w:t>
      </w:r>
    </w:p>
    <w:p w:rsidR="00D9437E" w:rsidRDefault="00D9437E" w:rsidP="00D9437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943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овладение основами культуры практической творческой работы различными художественными материалами и инструментами;</w:t>
      </w:r>
    </w:p>
    <w:p w:rsidR="00D9437E" w:rsidRPr="00D9437E" w:rsidRDefault="00D9437E" w:rsidP="00D9437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D9437E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в познавательной сфере:</w:t>
      </w:r>
    </w:p>
    <w:p w:rsidR="009C7667" w:rsidRPr="009C7667" w:rsidRDefault="009C7667" w:rsidP="00021E67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</w:t>
      </w:r>
      <w:r w:rsidR="00021E67" w:rsidRPr="00021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средствами художественного изображения;</w:t>
      </w:r>
    </w:p>
    <w:p w:rsidR="009C7667" w:rsidRPr="009C7667" w:rsidRDefault="009C7667" w:rsidP="00021E67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наблюдать реальный мир, способности воспринимать, анализировать и структурировать визуальный образ на основе его эмоционально-нравственной оценки;</w:t>
      </w:r>
      <w:r w:rsidR="00021E67" w:rsidRPr="00021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C7667" w:rsidRDefault="009C7667" w:rsidP="009C766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C766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формирование способности ориентироваться в мире современной художественной культуры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</w:p>
    <w:p w:rsidR="009C7667" w:rsidRPr="009C7667" w:rsidRDefault="009C7667" w:rsidP="009C76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9C7667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>Метапредметные</w:t>
      </w:r>
      <w:proofErr w:type="spellEnd"/>
      <w:r w:rsidRPr="009C7667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t xml:space="preserve"> </w:t>
      </w:r>
      <w:r w:rsidRPr="009C766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освоения изобразительного искусства в основной школе:</w:t>
      </w:r>
    </w:p>
    <w:p w:rsidR="009C7667" w:rsidRDefault="009C7667" w:rsidP="009C76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C76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9C7667" w:rsidRDefault="009C7667" w:rsidP="009C7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активного отношения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</w:t>
      </w:r>
      <w:r w:rsidRPr="009C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ям </w:t>
      </w:r>
      <w:r w:rsidRPr="009C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смысловой, эстетической и личностно значимой ценности;</w:t>
      </w:r>
    </w:p>
    <w:p w:rsidR="009C7667" w:rsidRDefault="009C7667" w:rsidP="009C7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</w:t>
      </w:r>
      <w:r w:rsidRPr="009C7667">
        <w:t xml:space="preserve"> </w:t>
      </w:r>
      <w:r w:rsidRPr="009C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искусству и культуре </w:t>
      </w:r>
      <w:r w:rsidRPr="009C7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Родины, выраженной в ее архитектуре,</w:t>
      </w:r>
      <w:r w:rsidR="000D3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изобразительном искусстве, в национальных образах предметно-материальной и пространственной среды и понимания красоты человека;</w:t>
      </w:r>
    </w:p>
    <w:p w:rsidR="000D3966" w:rsidRDefault="000D3966" w:rsidP="009C7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воспринимать и терпимо относиться к другой точке зрения, другой культуре, другому восприятию мира;</w:t>
      </w:r>
    </w:p>
    <w:p w:rsidR="000D3966" w:rsidRDefault="000D3966" w:rsidP="000D3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D396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трудовой сфере:</w:t>
      </w:r>
    </w:p>
    <w:p w:rsidR="000D3966" w:rsidRPr="000D3966" w:rsidRDefault="000D3966" w:rsidP="000D396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обретение самостоятельного творческого опыта, формирующего способность к самостоятельным действиям в ситуации неопределенности, в различных учебных и жизненных ситуациях;</w:t>
      </w:r>
    </w:p>
    <w:p w:rsidR="000D3966" w:rsidRPr="000D3966" w:rsidRDefault="000D3966" w:rsidP="000D396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эстетически  подходить к любому виду деятельности;</w:t>
      </w:r>
    </w:p>
    <w:p w:rsidR="000D3966" w:rsidRDefault="000D3966" w:rsidP="000D3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D396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познавательной сфере:</w:t>
      </w:r>
    </w:p>
    <w:p w:rsidR="000D3966" w:rsidRPr="000D3966" w:rsidRDefault="000D3966" w:rsidP="000D396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3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художественно-образного мышления как неотъемлемой части целостного мышления человека;</w:t>
      </w:r>
    </w:p>
    <w:p w:rsidR="00021E67" w:rsidRPr="00631967" w:rsidRDefault="00021E67" w:rsidP="00631967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1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способности</w:t>
      </w:r>
      <w:r w:rsidR="00631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целостному </w:t>
      </w:r>
      <w:r w:rsidR="00631967" w:rsidRPr="00631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</w:t>
      </w:r>
      <w:r w:rsidR="00631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восприятию мира</w:t>
      </w:r>
      <w:r w:rsidRPr="00021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31967" w:rsidRPr="00631967" w:rsidRDefault="00631967" w:rsidP="0063196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3196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развитие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фантазии, воображения, интуиции, визуальной памяти;</w:t>
      </w:r>
    </w:p>
    <w:p w:rsidR="00631967" w:rsidRPr="00631967" w:rsidRDefault="00631967" w:rsidP="0063196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получение опыта восприятия и аргументированной оценки произведения искусства как основы формирования навыков коммуникации.</w:t>
      </w:r>
    </w:p>
    <w:p w:rsidR="00021E67" w:rsidRPr="00021E67" w:rsidRDefault="00021E67" w:rsidP="00021E6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21E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21E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Предметные результаты</w:t>
      </w:r>
      <w:r w:rsidRPr="00021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31967" w:rsidRPr="00631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изобразительного искусства в основной школе:</w:t>
      </w:r>
    </w:p>
    <w:p w:rsidR="000D3966" w:rsidRDefault="000D3966" w:rsidP="000D3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D396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631967" w:rsidRDefault="00631967" w:rsidP="00631967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эмоционально-ценностное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отношение  </w:t>
      </w:r>
      <w:r w:rsidRPr="00631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искусству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жизни, осознание и принятие общечеловеческих ценностей;</w:t>
      </w:r>
    </w:p>
    <w:p w:rsidR="00631967" w:rsidRDefault="00631967" w:rsidP="00631967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мира, человека, окружающих явлений с эстетических позиций;</w:t>
      </w:r>
    </w:p>
    <w:p w:rsidR="000D2235" w:rsidRPr="000D2235" w:rsidRDefault="00631967" w:rsidP="000D396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D2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активное отношение к традициям культуры как к смысловой, эстетической  и </w:t>
      </w:r>
      <w:r w:rsidR="000D2235" w:rsidRPr="000D2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 значимой ценности;</w:t>
      </w:r>
    </w:p>
    <w:p w:rsidR="000D3966" w:rsidRDefault="000D3966" w:rsidP="000D3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D396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познавательной сфере:</w:t>
      </w:r>
    </w:p>
    <w:p w:rsidR="000D2235" w:rsidRDefault="000D2235" w:rsidP="000D2235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познание мира, понимание роли и места искусства в жизни человека и общества;</w:t>
      </w:r>
    </w:p>
    <w:p w:rsidR="000D2235" w:rsidRDefault="000D2235" w:rsidP="000D2235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основ изобразительной грамоты, умение использовать специфику образного языка и средств художественной выразительности, особенности различных художественных материалов и техник во время практической творческой работы, т.е. в процессе создания художественных образов;</w:t>
      </w:r>
    </w:p>
    <w:p w:rsidR="000D2235" w:rsidRPr="000D2235" w:rsidRDefault="000D2235" w:rsidP="000D2235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восприятие и интерпретация темы, сюжета и содержания произведений </w:t>
      </w:r>
      <w:r w:rsidRPr="000D2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изобразительного искусства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D2235" w:rsidRDefault="000D2235" w:rsidP="000D3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коммуникативной сфере:</w:t>
      </w:r>
    </w:p>
    <w:p w:rsidR="000D2235" w:rsidRPr="000D2235" w:rsidRDefault="000D2235" w:rsidP="000D223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ориентироваться и самостоятельно находить необходимую информацию по культуре и искусству в словарях, справочниках, книгах по искусству, в элек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0D2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ронных информационных ресурсах;</w:t>
      </w:r>
    </w:p>
    <w:p w:rsidR="000D2235" w:rsidRDefault="000D2235" w:rsidP="000D223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диалогический подход к освоению произведений искусства;</w:t>
      </w:r>
    </w:p>
    <w:p w:rsidR="000D2235" w:rsidRPr="000D2235" w:rsidRDefault="000D2235" w:rsidP="000D223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разницы между элитарным и массовым искусством, оценка с эстетических позиций достоинств и недостатков произведений искусства;</w:t>
      </w:r>
    </w:p>
    <w:p w:rsidR="00F93FE6" w:rsidRDefault="000D2235" w:rsidP="00F93FE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D223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трудовой сфере:</w:t>
      </w:r>
    </w:p>
    <w:p w:rsidR="004E42B4" w:rsidRPr="004E42B4" w:rsidRDefault="004E42B4" w:rsidP="004E42B4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различные художественные материалы, техники и средства художественной выразительности в собственной художественно-творческой деятельности (работа в области живописи, графики, скульптуры, дизайна, декоративно-прикладного искусства и т.д.).</w:t>
      </w:r>
    </w:p>
    <w:p w:rsidR="00F93FE6" w:rsidRDefault="00F93FE6" w:rsidP="00F93FE6">
      <w:pPr>
        <w:spacing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 w:rsidRPr="008E01D1">
        <w:rPr>
          <w:rFonts w:ascii="Times New Roman" w:eastAsia="Times New Roman" w:hAnsi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предмета,</w:t>
      </w:r>
      <w:r>
        <w:rPr>
          <w:rFonts w:ascii="Times New Roman" w:eastAsia="Times New Roman" w:hAnsi="Times New Roman"/>
          <w:color w:val="01032D"/>
          <w:sz w:val="24"/>
          <w:szCs w:val="24"/>
        </w:rPr>
        <w:t xml:space="preserve"> место предмета, </w:t>
      </w:r>
      <w:r w:rsidRPr="008E01D1">
        <w:rPr>
          <w:rFonts w:ascii="Times New Roman" w:hAnsi="Times New Roman"/>
          <w:sz w:val="24"/>
          <w:szCs w:val="32"/>
        </w:rPr>
        <w:t>общая характеристика предмета</w:t>
      </w:r>
      <w:r>
        <w:rPr>
          <w:rFonts w:ascii="Times New Roman" w:hAnsi="Times New Roman"/>
          <w:sz w:val="24"/>
          <w:szCs w:val="32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содержание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учебного предмет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а, результаты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осво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ения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предмета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система оценки</w:t>
      </w:r>
      <w:r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у</w:t>
      </w:r>
      <w:r w:rsidRPr="008E01D1">
        <w:rPr>
          <w:rFonts w:ascii="Times New Roman" w:hAnsi="Times New Roman"/>
          <w:sz w:val="24"/>
          <w:szCs w:val="24"/>
        </w:rPr>
        <w:t>чебно – методическое и  материально – техническое обеспечение предмета технология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календарно-тематическое планирование. 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Аннотация к рабочей программе по изобразительному искусству</w:t>
      </w:r>
    </w:p>
    <w:p w:rsidR="00F93FE6" w:rsidRPr="004E42B4" w:rsidRDefault="004E42B4" w:rsidP="004E4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6 класс (ФГОС).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учебная программа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изобразительному искусству в 6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-м классе составлена  на основе: федерального государственного образовательного стандарта,   примерных программ по учебным предметам «Изобразительное искусство. 5-9 классы», программы для общеобразовательных учреждений. 1- 9 классы / </w:t>
      </w:r>
      <w:proofErr w:type="spellStart"/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Б.М., Горяева Н.А., </w:t>
      </w:r>
      <w:proofErr w:type="spellStart"/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Л.А., Питерских А.С. /под ред. Б. М. </w:t>
      </w:r>
      <w:proofErr w:type="spellStart"/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, «Положения о рабочей программе МБОУ – СОШ № 1 сл. Большая Мартыновка».</w:t>
      </w:r>
      <w:proofErr w:type="gramEnd"/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программы: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визуально-пространственного мышления </w:t>
      </w:r>
      <w:proofErr w:type="gramStart"/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формы эмоционально-ценностного, эстетического освоения мира, дающего возможность самовыражения и ориентации в художественном, нравственном пространстве культуры.</w:t>
      </w:r>
    </w:p>
    <w:p w:rsidR="0078635B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Реализуется по учебникам: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635B" w:rsidRPr="00786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искусство. Искусство  в жизни человека. 6 класс. </w:t>
      </w:r>
      <w:proofErr w:type="spellStart"/>
      <w:r w:rsidR="0078635B" w:rsidRPr="007863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="0078635B" w:rsidRPr="00786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/под ред. Б. М. </w:t>
      </w:r>
      <w:proofErr w:type="spellStart"/>
      <w:r w:rsidR="0078635B" w:rsidRPr="007863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78635B" w:rsidRPr="0078635B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Просвещение, 2011.</w:t>
      </w:r>
    </w:p>
    <w:p w:rsidR="004E42B4" w:rsidRPr="004E42B4" w:rsidRDefault="0078635B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42B4"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="004E42B4"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="004E42B4"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результаты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освоения изобразительного искусства в основной школе: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ценностно-ориентационной сфере: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осмысление и эмоционально-ценностное восприятие визуальных образов реальности и произведений искусства;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эмоционального и аксиологического смысла визуально-пространственной формы;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художественной культуры  как сферы материального выражения духовных ценностей, представленных в пространственных формах;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трудовой сфере: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овладение основами культуры практической творческой работы различными художественными материалами и инструментами;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познавательной сфере: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овладение средствами художественного изображения;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развитие способности наблюдать реальный мир, способности воспринимать, анализировать и структурировать визуальный образ на основе его эмоционально-нравственной оценки; 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способности ориентироваться в мире современной художественной культуры.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E42B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4E42B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изобразительного искусства в основной школе: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ценностно-ориентационной сфере: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активного отношения к традициям культуры как смысловой, эстетической и личностно значимой ценности;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воспитание уважения к искусству и культуре своей Родины, выраженной в ее архитектуре, изобразительном искусстве, в национальных образах предметно-материальной и пространственной среды и понимания красоты человека;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воспринимать и терпимо относиться к другой точке зрения, другой культуре, другому восприятию мира;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трудовой сфере: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обретение самостоятельного творческого опыта, формирующего способность к самостоятельным действиям в ситуации неопределенности, в различных учебных и жизненных ситуациях;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эстетически  подходить к любому виду деятельности;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познавательной сфере: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художественно-образного мышления как неотъемлемой части целостного мышления человека;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способности к целостному художественному восприятию мира;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фантазии, воображения, интуиции, визуальной памяти;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получение опыта восприятия и аргументированной оценки произведения искусства как основы формирования навыков коммуникации.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Предметные результаты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изобразительного искусства в основной школе: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ценностно-ориентационной сфере: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эмоционально-ценностное отношение  к искусству и жизни, осознание и принятие общечеловеческих ценностей;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воспитание мира, человека, окружающих явлений с эстетических позиций;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активное отношение к традициям культуры как к смысловой, эстетической  и личностно значимой ценности;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 познавательной сфере: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художественное познание мира, понимание роли и места искусства в жизни человека и общества;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основ изобразительной грамоты, умение использовать специфику образного языка и средств художественной выразительности, особенности различных художественных материалов и техник во время практической творческой работы, т.е. в процессе создания художественных образов;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восприятие и интерпретация темы, сюжета и содержания произведений изобразительного искусства;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коммуникативной сфере: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ориентироваться и самостоятельно находить необходимую информацию по культуре и искусству в словарях, справочниках, книгах по искусству, в электронных информационных ресурсах;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диалогический подход к освоению произведений искусства;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разницы между элитарным и массовым искусством, оценка с эстетических позиций достоинств и недостатков произведений искусства;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трудовой сфере:</w:t>
      </w:r>
    </w:p>
    <w:p w:rsid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применять различные художественные материалы, техники и средства художественной выразительности в собственной художественно-творческой деятельности (работа в области живописи, графики, скульптуры, дизайна, декоративно-прикладного искусства и т.д.).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B7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предмета, место предмета, общая характеристика предмета, содержание учебного предмета, результаты освоения предмета, система оценки, учебно – методическое и  материально – техническое обеспечение предмета технология,  календарно-тематическое планирование.</w:t>
      </w:r>
    </w:p>
    <w:p w:rsidR="004E42B4" w:rsidRPr="004E42B4" w:rsidRDefault="004E42B4" w:rsidP="004E4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D6D" w:rsidRPr="00B97C02" w:rsidRDefault="00971D6D" w:rsidP="00971D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7C02">
        <w:rPr>
          <w:rFonts w:ascii="Times New Roman" w:eastAsia="Calibri" w:hAnsi="Times New Roman" w:cs="Times New Roman"/>
          <w:b/>
          <w:sz w:val="28"/>
          <w:szCs w:val="28"/>
        </w:rPr>
        <w:t>Аннотация к рабочей программе по изобразительному искусству</w:t>
      </w:r>
    </w:p>
    <w:p w:rsidR="00072B74" w:rsidRPr="004E42B4" w:rsidRDefault="004E42B4" w:rsidP="00971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E42B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7 класс</w:t>
      </w:r>
    </w:p>
    <w:p w:rsidR="00960B49" w:rsidRPr="00B97C02" w:rsidRDefault="00072B74" w:rsidP="005466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proofErr w:type="gramStart"/>
      <w:r w:rsidRPr="00B97C02">
        <w:rPr>
          <w:rFonts w:ascii="Times New Roman" w:eastAsia="Calibri" w:hAnsi="Times New Roman" w:cs="Times New Roman"/>
          <w:sz w:val="24"/>
          <w:szCs w:val="24"/>
        </w:rPr>
        <w:t>Рабоч</w:t>
      </w:r>
      <w:r w:rsidR="00971D6D" w:rsidRPr="00B97C02">
        <w:rPr>
          <w:rFonts w:ascii="Times New Roman" w:eastAsia="Calibri" w:hAnsi="Times New Roman" w:cs="Times New Roman"/>
          <w:sz w:val="24"/>
          <w:szCs w:val="24"/>
        </w:rPr>
        <w:t>ие</w:t>
      </w:r>
      <w:r w:rsidRPr="00B97C02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971D6D" w:rsidRPr="00B97C02">
        <w:rPr>
          <w:rFonts w:ascii="Times New Roman" w:eastAsia="Calibri" w:hAnsi="Times New Roman" w:cs="Times New Roman"/>
          <w:sz w:val="24"/>
          <w:szCs w:val="24"/>
        </w:rPr>
        <w:t>ы</w:t>
      </w:r>
      <w:r w:rsidRPr="00B97C02">
        <w:rPr>
          <w:rFonts w:ascii="Times New Roman" w:eastAsia="Calibri" w:hAnsi="Times New Roman" w:cs="Times New Roman"/>
          <w:sz w:val="24"/>
          <w:szCs w:val="24"/>
        </w:rPr>
        <w:t xml:space="preserve"> по изобразительному искусству в </w:t>
      </w:r>
      <w:r w:rsidR="00BF3D17" w:rsidRPr="00B97C02">
        <w:rPr>
          <w:rFonts w:ascii="Times New Roman" w:eastAsia="Calibri" w:hAnsi="Times New Roman" w:cs="Times New Roman"/>
          <w:sz w:val="24"/>
          <w:szCs w:val="24"/>
        </w:rPr>
        <w:t>7</w:t>
      </w:r>
      <w:r w:rsidRPr="00B97C02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BF3D17" w:rsidRPr="00B97C02">
        <w:rPr>
          <w:rFonts w:ascii="Times New Roman" w:eastAsia="Calibri" w:hAnsi="Times New Roman" w:cs="Times New Roman"/>
          <w:sz w:val="24"/>
          <w:szCs w:val="24"/>
        </w:rPr>
        <w:t>х</w:t>
      </w:r>
      <w:r w:rsidRPr="00B97C02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="00BF3D17" w:rsidRPr="00B97C02">
        <w:rPr>
          <w:rFonts w:ascii="Times New Roman" w:eastAsia="Calibri" w:hAnsi="Times New Roman" w:cs="Times New Roman"/>
          <w:sz w:val="24"/>
          <w:szCs w:val="24"/>
        </w:rPr>
        <w:t xml:space="preserve">ах </w:t>
      </w:r>
      <w:r w:rsidRPr="00B97C02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 w:rsidR="00971D6D" w:rsidRPr="00B97C02">
        <w:rPr>
          <w:rFonts w:ascii="Times New Roman" w:eastAsia="Calibri" w:hAnsi="Times New Roman" w:cs="Times New Roman"/>
          <w:sz w:val="24"/>
          <w:szCs w:val="24"/>
        </w:rPr>
        <w:t>ы</w:t>
      </w:r>
      <w:r w:rsidRPr="00B97C02">
        <w:rPr>
          <w:rFonts w:ascii="Times New Roman" w:eastAsia="Calibri" w:hAnsi="Times New Roman" w:cs="Times New Roman"/>
          <w:sz w:val="24"/>
          <w:szCs w:val="24"/>
        </w:rPr>
        <w:t xml:space="preserve">  на основе: государственного образовательного стандарта,   Закона РФ «Об образовании»,  </w:t>
      </w: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для общеобразовательных учреждений. 1- 9 классы / </w:t>
      </w:r>
      <w:proofErr w:type="spell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Б.М., Горяева Н.А., </w:t>
      </w:r>
      <w:proofErr w:type="spell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Л.А., Питерских А.С. /</w:t>
      </w:r>
      <w:r w:rsidR="00960B49" w:rsidRPr="00960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49"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</w:t>
      </w:r>
      <w:r w:rsidR="00960B49">
        <w:rPr>
          <w:rFonts w:ascii="Times New Roman" w:eastAsia="Times New Roman" w:hAnsi="Times New Roman" w:cs="Times New Roman"/>
          <w:sz w:val="24"/>
          <w:szCs w:val="24"/>
          <w:lang w:eastAsia="ru-RU"/>
        </w:rPr>
        <w:t>ед.</w:t>
      </w:r>
      <w:r w:rsidR="00960B49"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 М. </w:t>
      </w:r>
      <w:proofErr w:type="spellStart"/>
      <w:r w:rsidR="00960B49"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="00960B49"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0B49" w:rsidRPr="00B97C02">
        <w:rPr>
          <w:rFonts w:ascii="Times New Roman" w:eastAsia="Times New Roman" w:hAnsi="Times New Roman"/>
          <w:sz w:val="24"/>
          <w:szCs w:val="28"/>
          <w:lang w:eastAsia="ru-RU"/>
        </w:rPr>
        <w:t xml:space="preserve"> «Положения о рабочей программе МБОУ – СОШ № 1 сл. Большая Мартыновка».</w:t>
      </w:r>
      <w:proofErr w:type="gramEnd"/>
    </w:p>
    <w:p w:rsidR="00072B74" w:rsidRPr="00B97C02" w:rsidRDefault="00072B74" w:rsidP="005466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97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программы:</w:t>
      </w:r>
    </w:p>
    <w:p w:rsidR="00072B74" w:rsidRPr="00B97C02" w:rsidRDefault="00072B74" w:rsidP="005466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художественного образования:</w:t>
      </w:r>
    </w:p>
    <w:p w:rsidR="00072B74" w:rsidRPr="00B97C02" w:rsidRDefault="00072B74" w:rsidP="005466F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072B74" w:rsidRPr="00B97C02" w:rsidRDefault="00072B74" w:rsidP="005466F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культуры восприятия произведений изобразительного, декоративно-прикладного искусства, архитектуры и дизайна;</w:t>
      </w:r>
    </w:p>
    <w:p w:rsidR="00072B74" w:rsidRPr="00B97C02" w:rsidRDefault="00072B74" w:rsidP="005466F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072B74" w:rsidRPr="00B97C02" w:rsidRDefault="00072B74" w:rsidP="005466F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и навыками художественной деятельности, разнообразными формами изображения на плоскости и в объеме (с натуры, по памяти, представлению, воображению);</w:t>
      </w:r>
    </w:p>
    <w:p w:rsidR="00072B74" w:rsidRPr="00B97C02" w:rsidRDefault="00072B74" w:rsidP="005466F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072B74" w:rsidRPr="00B97C02" w:rsidRDefault="00072B74" w:rsidP="00546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Реализуется по учебникам:</w:t>
      </w: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Изобразительное искусство. Искусство  в жизни человека. 6 класс. </w:t>
      </w:r>
      <w:proofErr w:type="spell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/под ред. Б. М. </w:t>
      </w:r>
      <w:proofErr w:type="spell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Просвещение, 2011</w:t>
      </w:r>
      <w:r w:rsidR="005466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2B74" w:rsidRPr="00B97C02" w:rsidRDefault="00072B74" w:rsidP="005466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искусство.  Дизайн и архитектура в жизни человека. 7-8 класс. </w:t>
      </w:r>
      <w:proofErr w:type="gram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Питерских</w:t>
      </w:r>
      <w:proofErr w:type="gramEnd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А.С., Гуров Г.Е.  /под ред. Б. М. </w:t>
      </w:r>
      <w:proofErr w:type="spell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Просвещение, 2009</w:t>
      </w:r>
      <w:r w:rsidR="005466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2B74" w:rsidRPr="00B97C02" w:rsidRDefault="00072B74" w:rsidP="005466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учащимся:</w:t>
      </w:r>
    </w:p>
    <w:p w:rsidR="00072B74" w:rsidRPr="00B97C02" w:rsidRDefault="00072B74" w:rsidP="005466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должны знать:</w:t>
      </w:r>
    </w:p>
    <w:p w:rsidR="00072B74" w:rsidRPr="00B97C02" w:rsidRDefault="00072B74" w:rsidP="005466F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истоки и специфику образного языка декоративно-прикладного искусства;</w:t>
      </w:r>
    </w:p>
    <w:p w:rsidR="00072B74" w:rsidRPr="00B97C02" w:rsidRDefault="00072B74" w:rsidP="005466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уникального крестьянского искусства (традиционность, связь с природой, коллективное начало, масштаб космического в образном строе рукотворных вещей, множественность вариантов - варьирование традиционных образов, мотивов, сюжетов);</w:t>
      </w:r>
    </w:p>
    <w:p w:rsidR="00072B74" w:rsidRPr="00B97C02" w:rsidRDefault="00072B74" w:rsidP="005466F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семантическое значение традиционных образов, мотивов (древо жизни, конь, птица, солярные знаки);</w:t>
      </w:r>
    </w:p>
    <w:p w:rsidR="00072B74" w:rsidRPr="00B97C02" w:rsidRDefault="00072B74" w:rsidP="005466F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народных художественных промыслов России.</w:t>
      </w:r>
    </w:p>
    <w:p w:rsidR="00072B74" w:rsidRPr="00B97C02" w:rsidRDefault="00072B74" w:rsidP="005466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должны уметь:</w:t>
      </w:r>
    </w:p>
    <w:p w:rsidR="00072B74" w:rsidRPr="00B97C02" w:rsidRDefault="00072B74" w:rsidP="005466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приемами традиционного письма при выполнении практических заданий (Гжель, Хохлома.</w:t>
      </w:r>
      <w:proofErr w:type="gramEnd"/>
      <w:r w:rsid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Городец, </w:t>
      </w:r>
      <w:proofErr w:type="spell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Полхов</w:t>
      </w:r>
      <w:proofErr w:type="spellEnd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-Майдан, </w:t>
      </w:r>
      <w:proofErr w:type="spell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Жостово</w:t>
      </w:r>
      <w:proofErr w:type="spellEnd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местные промыслы);</w:t>
      </w:r>
      <w:proofErr w:type="gramEnd"/>
    </w:p>
    <w:p w:rsidR="00072B74" w:rsidRPr="00B97C02" w:rsidRDefault="00072B74" w:rsidP="005466F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 стилистическим особенностям декоративное искусство разных народов и времен (</w:t>
      </w:r>
      <w:proofErr w:type="gram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Древнего Египта, Древней Греции. </w:t>
      </w:r>
      <w:proofErr w:type="gram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Китая, средневековой Европы, Западной Европы </w:t>
      </w:r>
      <w:r w:rsidRPr="00B97C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века);</w:t>
      </w:r>
      <w:proofErr w:type="gramEnd"/>
    </w:p>
    <w:p w:rsidR="00072B74" w:rsidRPr="00B97C02" w:rsidRDefault="00072B74" w:rsidP="005466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 материалу, технике исполнения современные виды декоративно-прикладного искусства (художественное стекло, керамика, ковка, литье, гобелен, батик и т. д.);</w:t>
      </w:r>
      <w:proofErr w:type="gramEnd"/>
    </w:p>
    <w:p w:rsidR="00072B74" w:rsidRPr="00B97C02" w:rsidRDefault="00072B74" w:rsidP="005466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декора:</w:t>
      </w:r>
    </w:p>
    <w:p w:rsidR="00072B74" w:rsidRPr="00B97C02" w:rsidRDefault="00072B74" w:rsidP="005466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умело пользоваться языком декоративно-прикладного искусства, принципами декоративного обобщения;</w:t>
      </w:r>
    </w:p>
    <w:p w:rsidR="00072B74" w:rsidRPr="00B97C02" w:rsidRDefault="00072B74" w:rsidP="005466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передавать единство формы и декора (на доступном для данного возраста уровне);</w:t>
      </w:r>
    </w:p>
    <w:p w:rsidR="00072B74" w:rsidRPr="00B97C02" w:rsidRDefault="00072B74" w:rsidP="005466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умело выстраивать декоративные, орнаментальные композиции в традиции народного искусства на основе ритмического повтора изобразительных или геометрических элементов;</w:t>
      </w:r>
    </w:p>
    <w:p w:rsidR="00072B74" w:rsidRPr="00B97C02" w:rsidRDefault="00072B74" w:rsidP="005466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художественно-декоративные объекты предметной среды, объединенные едино стилистикой (предметы быта, мебель, одежда, детали интерьера определенной эпохи);</w:t>
      </w:r>
    </w:p>
    <w:p w:rsidR="00072B74" w:rsidRPr="00B97C02" w:rsidRDefault="00072B74" w:rsidP="005466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072B74" w:rsidRPr="00B97C02" w:rsidRDefault="00072B74" w:rsidP="005466F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C0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навыком работы в конкретном материале (макраме, батик, роспись и т. п.).</w:t>
      </w:r>
    </w:p>
    <w:p w:rsidR="005466FB" w:rsidRPr="005466FB" w:rsidRDefault="005466FB" w:rsidP="005466FB">
      <w:pPr>
        <w:spacing w:line="240" w:lineRule="auto"/>
        <w:ind w:left="360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 w:rsidRPr="005466FB">
        <w:rPr>
          <w:rFonts w:ascii="Times New Roman" w:eastAsia="Times New Roman" w:hAnsi="Times New Roman"/>
          <w:color w:val="01032D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предмета, место предмета, </w:t>
      </w:r>
      <w:r w:rsidRPr="005466FB">
        <w:rPr>
          <w:rFonts w:ascii="Times New Roman" w:hAnsi="Times New Roman"/>
          <w:sz w:val="24"/>
          <w:szCs w:val="32"/>
        </w:rPr>
        <w:t xml:space="preserve">общая характеристика предмета, </w:t>
      </w:r>
      <w:r w:rsidRPr="005466FB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содержание учебного предмета, результаты освоения предмета, система оценки, </w:t>
      </w:r>
      <w:r w:rsidRPr="005466FB">
        <w:rPr>
          <w:rFonts w:ascii="Times New Roman" w:hAnsi="Times New Roman"/>
          <w:sz w:val="24"/>
          <w:szCs w:val="24"/>
        </w:rPr>
        <w:t xml:space="preserve">учебно – методическое и  материально – техническое обеспечение предмета технология, </w:t>
      </w:r>
      <w:r w:rsidRPr="005466FB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календарно-тематическое планирование. </w:t>
      </w:r>
    </w:p>
    <w:p w:rsidR="00072B74" w:rsidRPr="00B97C02" w:rsidRDefault="00072B74" w:rsidP="005466F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B073F4" w:rsidRPr="00B97C02" w:rsidRDefault="00B073F4" w:rsidP="005466FB">
      <w:pPr>
        <w:jc w:val="both"/>
      </w:pPr>
    </w:p>
    <w:sectPr w:rsidR="00B073F4" w:rsidRPr="00B97C02" w:rsidSect="00FC6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66ADC"/>
    <w:multiLevelType w:val="multilevel"/>
    <w:tmpl w:val="80189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3658E5"/>
    <w:multiLevelType w:val="multilevel"/>
    <w:tmpl w:val="05387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B1758E"/>
    <w:multiLevelType w:val="multilevel"/>
    <w:tmpl w:val="0F243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CC105AC"/>
    <w:multiLevelType w:val="multilevel"/>
    <w:tmpl w:val="B742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1DA0550"/>
    <w:multiLevelType w:val="multilevel"/>
    <w:tmpl w:val="FBFCA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5A9199F"/>
    <w:multiLevelType w:val="multilevel"/>
    <w:tmpl w:val="B742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C7B42B2"/>
    <w:multiLevelType w:val="multilevel"/>
    <w:tmpl w:val="B742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EA67695"/>
    <w:multiLevelType w:val="multilevel"/>
    <w:tmpl w:val="B742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70F2F00"/>
    <w:multiLevelType w:val="multilevel"/>
    <w:tmpl w:val="B742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C5041B7"/>
    <w:multiLevelType w:val="multilevel"/>
    <w:tmpl w:val="B742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02D6A44"/>
    <w:multiLevelType w:val="multilevel"/>
    <w:tmpl w:val="B742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B3364C2"/>
    <w:multiLevelType w:val="multilevel"/>
    <w:tmpl w:val="5400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B5A23BE"/>
    <w:multiLevelType w:val="multilevel"/>
    <w:tmpl w:val="B742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E241FC3"/>
    <w:multiLevelType w:val="multilevel"/>
    <w:tmpl w:val="B742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54E155F"/>
    <w:multiLevelType w:val="multilevel"/>
    <w:tmpl w:val="2FBA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9F70FE"/>
    <w:multiLevelType w:val="multilevel"/>
    <w:tmpl w:val="0138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"/>
  </w:num>
  <w:num w:numId="3">
    <w:abstractNumId w:val="15"/>
  </w:num>
  <w:num w:numId="4">
    <w:abstractNumId w:val="8"/>
  </w:num>
  <w:num w:numId="5">
    <w:abstractNumId w:val="11"/>
  </w:num>
  <w:num w:numId="6">
    <w:abstractNumId w:val="4"/>
  </w:num>
  <w:num w:numId="7">
    <w:abstractNumId w:val="0"/>
  </w:num>
  <w:num w:numId="8">
    <w:abstractNumId w:val="2"/>
  </w:num>
  <w:num w:numId="9">
    <w:abstractNumId w:val="7"/>
  </w:num>
  <w:num w:numId="10">
    <w:abstractNumId w:val="5"/>
  </w:num>
  <w:num w:numId="11">
    <w:abstractNumId w:val="12"/>
  </w:num>
  <w:num w:numId="12">
    <w:abstractNumId w:val="13"/>
  </w:num>
  <w:num w:numId="13">
    <w:abstractNumId w:val="9"/>
  </w:num>
  <w:num w:numId="14">
    <w:abstractNumId w:val="3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AC7"/>
    <w:rsid w:val="00021E67"/>
    <w:rsid w:val="00072B74"/>
    <w:rsid w:val="00074FC1"/>
    <w:rsid w:val="00076765"/>
    <w:rsid w:val="000915D7"/>
    <w:rsid w:val="000D2235"/>
    <w:rsid w:val="000D3966"/>
    <w:rsid w:val="0028702C"/>
    <w:rsid w:val="004E42B4"/>
    <w:rsid w:val="005466FB"/>
    <w:rsid w:val="00564589"/>
    <w:rsid w:val="0057782E"/>
    <w:rsid w:val="00631967"/>
    <w:rsid w:val="0070153C"/>
    <w:rsid w:val="0078635B"/>
    <w:rsid w:val="007C3AC7"/>
    <w:rsid w:val="00960B49"/>
    <w:rsid w:val="00971D6D"/>
    <w:rsid w:val="009C7667"/>
    <w:rsid w:val="00A963B1"/>
    <w:rsid w:val="00B073F4"/>
    <w:rsid w:val="00B97C02"/>
    <w:rsid w:val="00BF3D17"/>
    <w:rsid w:val="00D9437E"/>
    <w:rsid w:val="00F93FE6"/>
    <w:rsid w:val="00FC6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71D6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c8">
    <w:name w:val="c8"/>
    <w:basedOn w:val="a"/>
    <w:rsid w:val="00021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21E67"/>
  </w:style>
  <w:style w:type="character" w:customStyle="1" w:styleId="c0">
    <w:name w:val="c0"/>
    <w:basedOn w:val="a0"/>
    <w:rsid w:val="00021E67"/>
  </w:style>
  <w:style w:type="character" w:customStyle="1" w:styleId="apple-converted-space">
    <w:name w:val="apple-converted-space"/>
    <w:basedOn w:val="a0"/>
    <w:rsid w:val="00021E67"/>
  </w:style>
  <w:style w:type="paragraph" w:styleId="a4">
    <w:name w:val="List Paragraph"/>
    <w:basedOn w:val="a"/>
    <w:uiPriority w:val="34"/>
    <w:qFormat/>
    <w:rsid w:val="005466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71D6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2014-03-10T17:50:00Z</dcterms:created>
  <dcterms:modified xsi:type="dcterms:W3CDTF">2014-10-20T10:14:00Z</dcterms:modified>
</cp:coreProperties>
</file>