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11" w:rsidRDefault="00E72611" w:rsidP="00681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курсу искусство 8 класс</w:t>
      </w:r>
    </w:p>
    <w:p w:rsidR="00E72611" w:rsidRPr="00E72611" w:rsidRDefault="00E72611" w:rsidP="00E726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B74">
        <w:rPr>
          <w:rFonts w:ascii="Times New Roman" w:eastAsia="Calibri" w:hAnsi="Times New Roman" w:cs="Times New Roman"/>
          <w:sz w:val="24"/>
          <w:szCs w:val="24"/>
        </w:rPr>
        <w:t>Рабоч</w:t>
      </w:r>
      <w:r w:rsidR="00E331D7">
        <w:rPr>
          <w:rFonts w:ascii="Times New Roman" w:eastAsia="Calibri" w:hAnsi="Times New Roman" w:cs="Times New Roman"/>
          <w:sz w:val="24"/>
          <w:szCs w:val="24"/>
        </w:rPr>
        <w:t>ие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E331D7">
        <w:rPr>
          <w:rFonts w:ascii="Times New Roman" w:eastAsia="Calibri" w:hAnsi="Times New Roman" w:cs="Times New Roman"/>
          <w:sz w:val="24"/>
          <w:szCs w:val="24"/>
        </w:rPr>
        <w:t>ы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E331D7">
        <w:rPr>
          <w:rFonts w:ascii="Times New Roman" w:eastAsia="Calibri" w:hAnsi="Times New Roman" w:cs="Times New Roman"/>
          <w:sz w:val="24"/>
          <w:szCs w:val="24"/>
        </w:rPr>
        <w:t>искусству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="00E331D7">
        <w:rPr>
          <w:rFonts w:ascii="Times New Roman" w:eastAsia="Calibri" w:hAnsi="Times New Roman" w:cs="Times New Roman"/>
          <w:sz w:val="24"/>
          <w:szCs w:val="24"/>
        </w:rPr>
        <w:t>ы</w:t>
      </w:r>
      <w:bookmarkStart w:id="0" w:name="_GoBack"/>
      <w:bookmarkEnd w:id="0"/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 на основе: государственного образовательного стандарта,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для общеобразовательных учреждений: «Искусство 8-9 классы», авторск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0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 8-9 классы», </w:t>
      </w:r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Г. П. Серге</w:t>
      </w:r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 xml:space="preserve">евой, И. Э. </w:t>
      </w:r>
      <w:proofErr w:type="spellStart"/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Кашековой</w:t>
      </w:r>
      <w:proofErr w:type="spellEnd"/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Е. Д. Критской.</w:t>
      </w:r>
    </w:p>
    <w:p w:rsidR="00E72611" w:rsidRPr="00E72611" w:rsidRDefault="00E72611" w:rsidP="00E7261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программы: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опыта эмоционально-цен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ностного отношения к искусству как </w:t>
      </w:r>
      <w:proofErr w:type="spellStart"/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социокультурной</w:t>
      </w:r>
      <w:proofErr w:type="spellEnd"/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 освоения мира, воздействующей на человека и общество.</w:t>
      </w:r>
    </w:p>
    <w:p w:rsidR="00E72611" w:rsidRPr="00E72611" w:rsidRDefault="00E72611" w:rsidP="00E726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Реализуется по учебникам: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 8-9 классы: учебник для общеобразовательных учреждений/  </w:t>
      </w:r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Г. П. Серге</w:t>
      </w:r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 xml:space="preserve">ева, И. Э. </w:t>
      </w:r>
      <w:proofErr w:type="spellStart"/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Кашекова</w:t>
      </w:r>
      <w:proofErr w:type="spellEnd"/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Е. Д. Критская.- М.: Просвещение, 2011.</w:t>
      </w:r>
    </w:p>
    <w:p w:rsidR="007078AA" w:rsidRDefault="007078AA" w:rsidP="007078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метапредметных и предметных результатов. </w:t>
      </w:r>
    </w:p>
    <w:p w:rsidR="007078AA" w:rsidRPr="004D5AB6" w:rsidRDefault="007078AA" w:rsidP="00C84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4D5AB6">
        <w:rPr>
          <w:rFonts w:ascii="Times New Roman" w:hAnsi="Times New Roman" w:cs="Times New Roman"/>
          <w:sz w:val="24"/>
          <w:szCs w:val="24"/>
        </w:rPr>
        <w:t xml:space="preserve"> проявляются в индивидуальных особенностях, которые развиваются в процессе художественно-</w:t>
      </w:r>
      <w:r w:rsidRPr="004D5AB6">
        <w:rPr>
          <w:rFonts w:ascii="Times New Roman" w:hAnsi="Times New Roman" w:cs="Times New Roman"/>
          <w:sz w:val="24"/>
          <w:szCs w:val="24"/>
        </w:rPr>
        <w:softHyphen/>
        <w:t xml:space="preserve">творческой и учебной деятельности обучающихся и </w:t>
      </w:r>
      <w:r w:rsidRPr="00C843E3">
        <w:rPr>
          <w:rFonts w:ascii="Times New Roman" w:hAnsi="Times New Roman" w:cs="Times New Roman"/>
          <w:sz w:val="24"/>
          <w:szCs w:val="24"/>
          <w:u w:val="single"/>
        </w:rPr>
        <w:t>отражают:</w:t>
      </w:r>
      <w:r w:rsidR="00C843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843E3">
        <w:rPr>
          <w:rFonts w:ascii="Times New Roman" w:hAnsi="Times New Roman" w:cs="Times New Roman"/>
          <w:sz w:val="24"/>
          <w:szCs w:val="24"/>
        </w:rPr>
        <w:t xml:space="preserve">  </w:t>
      </w:r>
      <w:r w:rsidRPr="004D5AB6">
        <w:rPr>
          <w:rFonts w:ascii="Times New Roman" w:hAnsi="Times New Roman" w:cs="Times New Roman"/>
          <w:sz w:val="24"/>
          <w:szCs w:val="24"/>
        </w:rPr>
        <w:t>сформированность чувства гордости за свою Родину, рос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сийскую культуру и искусство, знание их истоков, основных направлений и этапов развития; понимание ценности культур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ного наследия народов России и человечества; усвоение тради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ционных ценностей многонационального российского общест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ва, сформированность основ гражданской идентичности;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присвоение художественного опыта человечества в его органичном единстве и разнообразии природы, народов, куль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тур и религий, обогащение на этой основе собственного ду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ховного мира;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ственного наследия народов России и мира, в процессе твор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ческой деятельности;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ответственное отношение к учению, инициативность и самостоятельность в решении учебно-творческих задач; го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товность и способность к саморазвитию и самообразованию, осознанному построению индивидуальной образовательной траектории с учетом устойчивых познавательных интересов;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уважительное и доброжелательное отношение к другому человеку, его мнению, мировоззрению, культуре, языку, вере; готовность и способность вести диалог с другими людьми и достигать в нем взаимопонимания;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наличие художественных предпочтений, эстетического вкуса, эмоциональной отзывчивости и заинтересованного от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ношения к миру и искусству;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освоение ролей и форм социальной жизни в группах и сообществах; участие в общественной жизни школы с учетом региональных, этнокультурных, социальных особенностей;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коммуникативную компетентность в общении и сотруд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ничестве со сверстниками в различных видах деятельности;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навыки проектирования индивидуальной художественно- творческой деятельности и понимание своей роли в разработ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ке и воплощении коллективных проектов на основе уважения к художественным интересам сверстников.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AB6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4D5AB6">
        <w:rPr>
          <w:rFonts w:ascii="Times New Roman" w:hAnsi="Times New Roman" w:cs="Times New Roman"/>
          <w:sz w:val="24"/>
          <w:szCs w:val="24"/>
        </w:rPr>
        <w:t xml:space="preserve"> результаты характеризуют уровень сформированности  универсальных учебных действий, прояв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ляющихся в познавательной практической деятельности уча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щихся, и отражают умения: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самостоятельно ставить новые учебные, познавательные и художественно-творческие задачи и осознанно выбирать наиболее эффективные способы их решения;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адекватно оценивать правильность выполнения учебной задачи, собственные возможности ее решения;</w:t>
      </w:r>
    </w:p>
    <w:p w:rsidR="00C843E3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осуществлять контроль по результатам и способам действия и вносить необходимые коррективы;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связи; рассуждать и делать умозаключения и выводы; владеть логическими действиями определения понятий, обобщения, установления ассоциаций, аналогий и классификации;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lastRenderedPageBreak/>
        <w:t>организовывать учебное сотрудничество и совместную деятельность с учителем и сверстниками; работать индиви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дуально и в группе: формулировать, аргументировать и отста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ивать свое мнение, находить общее решение;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гической контекстной речью;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пользоваться информационно-коммуникационными тех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нологиями (ИК</w:t>
      </w:r>
      <w:proofErr w:type="gramStart"/>
      <w:r w:rsidRPr="004D5AB6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C843E3">
        <w:rPr>
          <w:rFonts w:ascii="Times New Roman" w:hAnsi="Times New Roman" w:cs="Times New Roman"/>
          <w:sz w:val="24"/>
          <w:szCs w:val="24"/>
        </w:rPr>
        <w:t xml:space="preserve"> к</w:t>
      </w:r>
      <w:r w:rsidRPr="004D5AB6">
        <w:rPr>
          <w:rFonts w:ascii="Times New Roman" w:hAnsi="Times New Roman" w:cs="Times New Roman"/>
          <w:sz w:val="24"/>
          <w:szCs w:val="24"/>
        </w:rPr>
        <w:t>омпетентности);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понимать многофункциональность искусства и его значи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мость для разных областей культуры; роль искусства в станов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лении духовного мира человека, культурно-историческом раз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витии человечества, функционировании современного социума;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эстетически относиться к окружающему миру (преобра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зовывать действительность; привносить красоту в окружаю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щую среду, человеческие взаимоотношения); самостоятельно организовывать свой культурный досуг.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4D5AB6">
        <w:rPr>
          <w:rFonts w:ascii="Times New Roman" w:hAnsi="Times New Roman" w:cs="Times New Roman"/>
          <w:sz w:val="24"/>
          <w:szCs w:val="24"/>
        </w:rPr>
        <w:t xml:space="preserve"> изучения искусства в основной школе включают: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расширение сферы познавательных интересов, гармонич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ное интеллектуальное и эмоциональное развитие; развитие устойчивой потребности в общении с искусством в качестве зрителя, слушателя, читателя, в собственной художественно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-творческой деятельности в каком-либо виде искусства;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присвоение духовного опыта человечества на основе эмоционального переживания произведений искусства; пони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мание и оценку художественных явлений действительности во всем их многообразии;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общее представление о природе искусств и специфике выразительных средств отдельных его видов; знание основных художественных стилей, направлений и выдающихся деятелей отечественного и зарубежного искусства;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развитие художественного мышления, творческого вооб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ражения, внимания, памяти, в том числе зрительной, слуховой и др.; овладение умениями и навыками для реализации художественно-творческих идей и создания выразительного худо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жественного образа в каком-либо виде искусства;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осознанное применение специальной терминологии для обоснования собственной точки зрения на факты и явления искусства;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умение эмоционально воспринимать разнообразные яв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ления культуры и искусства, проявлять интерес к содержа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нию уроков и внеурочных форм работы;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осознанное отношение к изучаемым явлениям, фактам культуры и искусства (усвоение основных закономерностей, категорий и понятий искусства, его стилей, видов, жанров, особенностей языка);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воспроизведение полученных знаний в активной деятель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ности, владение практическими умениями и навыками, спосо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бами художественной деятельности;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иметь личностно-оценочные суждения о роли и месте культуры и искусства в жизни, нравственных ценностях и иде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алах, современности звучания шедевров прошлого (усвоение опыта поколений) в наши дни;</w:t>
      </w:r>
    </w:p>
    <w:p w:rsidR="007078AA" w:rsidRPr="004D5AB6" w:rsidRDefault="007078AA" w:rsidP="00C84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AB6">
        <w:rPr>
          <w:rFonts w:ascii="Times New Roman" w:hAnsi="Times New Roman" w:cs="Times New Roman"/>
          <w:sz w:val="24"/>
          <w:szCs w:val="24"/>
        </w:rPr>
        <w:t>использование знаний, умений и навыков, полученных в процессе эстетического воспитания и художественного образо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вания, в изучении других предметов, межличностном обще</w:t>
      </w:r>
      <w:r w:rsidRPr="004D5AB6">
        <w:rPr>
          <w:rFonts w:ascii="Times New Roman" w:hAnsi="Times New Roman" w:cs="Times New Roman"/>
          <w:sz w:val="24"/>
          <w:szCs w:val="24"/>
        </w:rPr>
        <w:softHyphen/>
        <w:t>нии, создании эстетической среды школьной жизни, досуга и др.</w:t>
      </w:r>
    </w:p>
    <w:p w:rsidR="00E72611" w:rsidRPr="00E72611" w:rsidRDefault="00E72611" w:rsidP="007078A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3E3" w:rsidRDefault="00C843E3" w:rsidP="00C843E3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8E01D1">
        <w:rPr>
          <w:rFonts w:ascii="Times New Roman" w:eastAsia="Times New Roman" w:hAnsi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предмета,</w:t>
      </w:r>
      <w:r>
        <w:rPr>
          <w:rFonts w:ascii="Times New Roman" w:eastAsia="Times New Roman" w:hAnsi="Times New Roman"/>
          <w:color w:val="01032D"/>
          <w:sz w:val="24"/>
          <w:szCs w:val="24"/>
        </w:rPr>
        <w:t xml:space="preserve"> место предмета, </w:t>
      </w:r>
      <w:r w:rsidRPr="008E01D1">
        <w:rPr>
          <w:rFonts w:ascii="Times New Roman" w:hAnsi="Times New Roman"/>
          <w:sz w:val="24"/>
          <w:szCs w:val="32"/>
        </w:rPr>
        <w:t>общая характеристика предмета</w:t>
      </w:r>
      <w:r>
        <w:rPr>
          <w:rFonts w:ascii="Times New Roman" w:hAnsi="Times New Roman"/>
          <w:sz w:val="24"/>
          <w:szCs w:val="32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учебного предмет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а, результаты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осво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ения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предмета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система оценки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у</w:t>
      </w:r>
      <w:r w:rsidRPr="008E01D1">
        <w:rPr>
          <w:rFonts w:ascii="Times New Roman" w:hAnsi="Times New Roman"/>
          <w:sz w:val="24"/>
          <w:szCs w:val="24"/>
        </w:rPr>
        <w:t>чебно – методическое и  материально – техническое обеспечение предмета технология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1045ED" w:rsidRDefault="001045ED"/>
    <w:sectPr w:rsidR="001045ED" w:rsidSect="00EE0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591839FA"/>
    <w:multiLevelType w:val="multilevel"/>
    <w:tmpl w:val="BA668D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B06D8"/>
    <w:rsid w:val="001045ED"/>
    <w:rsid w:val="00681915"/>
    <w:rsid w:val="006B06D8"/>
    <w:rsid w:val="007078AA"/>
    <w:rsid w:val="00C843E3"/>
    <w:rsid w:val="00E331D7"/>
    <w:rsid w:val="00E72611"/>
    <w:rsid w:val="00EE0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1002</Words>
  <Characters>5717</Characters>
  <Application>Microsoft Office Word</Application>
  <DocSecurity>0</DocSecurity>
  <Lines>47</Lines>
  <Paragraphs>13</Paragraphs>
  <ScaleCrop>false</ScaleCrop>
  <Company/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6</cp:revision>
  <dcterms:created xsi:type="dcterms:W3CDTF">2014-03-11T15:46:00Z</dcterms:created>
  <dcterms:modified xsi:type="dcterms:W3CDTF">2014-10-18T19:03:00Z</dcterms:modified>
</cp:coreProperties>
</file>